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D06" w:rsidRDefault="00797D06" w:rsidP="00797D06">
      <w:pPr>
        <w:pStyle w:val="Title"/>
      </w:pPr>
      <w:r>
        <w:t>Pricing accommodation development</w:t>
      </w:r>
    </w:p>
    <w:p w:rsidR="00797D06" w:rsidRDefault="00797D06" w:rsidP="00797D06">
      <w:r>
        <w:t>It is estimated that it costs about £2,240 per square metre to build a new 3-star hotel in London.</w:t>
      </w:r>
    </w:p>
    <w:p w:rsidR="00797D06" w:rsidRDefault="00797D06" w:rsidP="00797D06">
      <w:pPr>
        <w:pStyle w:val="Heading1"/>
      </w:pPr>
      <w:r>
        <w:t xml:space="preserve">Activity 1 </w:t>
      </w:r>
    </w:p>
    <w:p w:rsidR="00797D06" w:rsidRDefault="00797D06" w:rsidP="00797D06">
      <w:r>
        <w:t>Using a calculator, see if you can calculate the total cost of building a new hotel in London.</w:t>
      </w:r>
    </w:p>
    <w:p w:rsidR="00797D06" w:rsidRDefault="00797D06" w:rsidP="00F64DB7">
      <w:pPr>
        <w:pStyle w:val="ListParagraph"/>
        <w:numPr>
          <w:ilvl w:val="0"/>
          <w:numId w:val="2"/>
        </w:numPr>
        <w:jc w:val="left"/>
        <w:rPr>
          <w:color w:val="FF0000"/>
        </w:rPr>
      </w:pPr>
      <w:r>
        <w:t xml:space="preserve">Let’s say that each room is 40 square metres – so what’s the cost per room?  Answer:  </w:t>
      </w:r>
    </w:p>
    <w:p w:rsidR="00797D06" w:rsidRPr="00797D06" w:rsidRDefault="00797D06" w:rsidP="00797D06">
      <w:pPr>
        <w:pStyle w:val="ListParagraph"/>
        <w:numPr>
          <w:ilvl w:val="0"/>
          <w:numId w:val="0"/>
        </w:numPr>
        <w:ind w:left="720"/>
        <w:jc w:val="left"/>
        <w:rPr>
          <w:color w:val="FF0000"/>
        </w:rPr>
      </w:pPr>
    </w:p>
    <w:p w:rsidR="00797D06" w:rsidRDefault="00797D06" w:rsidP="00F64DB7">
      <w:pPr>
        <w:pStyle w:val="ListParagraph"/>
        <w:numPr>
          <w:ilvl w:val="0"/>
          <w:numId w:val="2"/>
        </w:numPr>
        <w:jc w:val="left"/>
      </w:pPr>
      <w:r>
        <w:t xml:space="preserve">Let’s assume 120 rooms.  Answer:  </w:t>
      </w:r>
    </w:p>
    <w:p w:rsidR="00797D06" w:rsidRDefault="00797D06" w:rsidP="00797D06">
      <w:pPr>
        <w:pStyle w:val="ListParagraph"/>
        <w:numPr>
          <w:ilvl w:val="0"/>
          <w:numId w:val="0"/>
        </w:numPr>
        <w:ind w:left="360"/>
      </w:pPr>
    </w:p>
    <w:p w:rsidR="00797D06" w:rsidRDefault="00797D06" w:rsidP="00F64DB7">
      <w:pPr>
        <w:pStyle w:val="ListParagraph"/>
        <w:numPr>
          <w:ilvl w:val="0"/>
          <w:numId w:val="2"/>
        </w:numPr>
        <w:jc w:val="left"/>
        <w:rPr>
          <w:color w:val="FF0000"/>
        </w:rPr>
      </w:pPr>
      <w:r>
        <w:t xml:space="preserve">Let’s assume 1,500 square metres for the reception area, plus restaurant and conference rooms.   Answer: </w:t>
      </w:r>
    </w:p>
    <w:p w:rsidR="00797D06" w:rsidRDefault="00797D06" w:rsidP="00797D06">
      <w:pPr>
        <w:pStyle w:val="ListParagraph"/>
        <w:numPr>
          <w:ilvl w:val="0"/>
          <w:numId w:val="0"/>
        </w:numPr>
        <w:ind w:left="360"/>
      </w:pPr>
    </w:p>
    <w:p w:rsidR="00797D06" w:rsidRDefault="00797D06" w:rsidP="00F64DB7">
      <w:pPr>
        <w:pStyle w:val="ListParagraph"/>
        <w:numPr>
          <w:ilvl w:val="0"/>
          <w:numId w:val="2"/>
        </w:numPr>
        <w:jc w:val="left"/>
        <w:rPr>
          <w:color w:val="FF0000"/>
        </w:rPr>
      </w:pPr>
      <w:r>
        <w:t xml:space="preserve">Let’s assume another 800 square metres for a car park.  Answer: </w:t>
      </w:r>
    </w:p>
    <w:p w:rsidR="00797D06" w:rsidRDefault="00797D06" w:rsidP="00797D06">
      <w:pPr>
        <w:pStyle w:val="ListParagraph"/>
        <w:numPr>
          <w:ilvl w:val="0"/>
          <w:numId w:val="0"/>
        </w:numPr>
        <w:ind w:left="360"/>
      </w:pPr>
    </w:p>
    <w:p w:rsidR="00797D06" w:rsidRDefault="00797D06" w:rsidP="00797D06">
      <w:r>
        <w:t xml:space="preserve"> So, let’s see what the total cost of the hotel is going to be.  </w:t>
      </w:r>
    </w:p>
    <w:p w:rsidR="00C753E9" w:rsidRDefault="00C753E9" w:rsidP="00797D06">
      <w:bookmarkStart w:id="0" w:name="_GoBack"/>
      <w:bookmarkEnd w:id="0"/>
    </w:p>
    <w:p w:rsidR="00797D06" w:rsidRDefault="00797D06" w:rsidP="00797D06">
      <w:r>
        <w:t>Rooms:</w:t>
      </w:r>
    </w:p>
    <w:p w:rsidR="00797D06" w:rsidRDefault="00797D06" w:rsidP="00797D06">
      <w:pPr>
        <w:rPr>
          <w:color w:val="FF0000"/>
        </w:rPr>
      </w:pPr>
      <w:r>
        <w:t xml:space="preserve">Reception </w:t>
      </w:r>
      <w:proofErr w:type="spellStart"/>
      <w:r>
        <w:t>etc</w:t>
      </w:r>
      <w:proofErr w:type="spellEnd"/>
      <w:r>
        <w:t>:</w:t>
      </w:r>
    </w:p>
    <w:p w:rsidR="00797D06" w:rsidRDefault="00797D06" w:rsidP="00797D06">
      <w:r>
        <w:t>Car park:</w:t>
      </w:r>
    </w:p>
    <w:p w:rsidR="00797D06" w:rsidRDefault="00797D06" w:rsidP="00797D06">
      <w:pPr>
        <w:rPr>
          <w:color w:val="FF0000"/>
        </w:rPr>
      </w:pPr>
      <w:r>
        <w:t xml:space="preserve">Grand total:  </w:t>
      </w:r>
    </w:p>
    <w:p w:rsidR="00797D06" w:rsidRDefault="00797D06" w:rsidP="00797D06">
      <w:pPr>
        <w:pStyle w:val="Heading1"/>
        <w:rPr>
          <w:color w:val="auto"/>
        </w:rPr>
      </w:pPr>
      <w:r>
        <w:t>Activity 2</w:t>
      </w:r>
    </w:p>
    <w:p w:rsidR="00797D06" w:rsidRDefault="00797D06" w:rsidP="00797D06">
      <w:r>
        <w:t>Airbnb and Trip Advisor are new companies which are involved in helping tourists to find accommodation when visiting destinations. Explain how the services provided by the two organisations are different. (You may need to do some research.)</w:t>
      </w:r>
    </w:p>
    <w:p w:rsidR="00797D06" w:rsidRDefault="00797D06" w:rsidP="00797D06">
      <w:pPr>
        <w:rPr>
          <w:color w:val="FF0000"/>
        </w:rPr>
      </w:pPr>
    </w:p>
    <w:p w:rsidR="00F55A51" w:rsidRPr="00D63001" w:rsidRDefault="00F55A51" w:rsidP="00797D06"/>
    <w:sectPr w:rsidR="00F55A51" w:rsidRPr="00D6300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D2" w:rsidRDefault="003617D2" w:rsidP="00CE142F">
      <w:r>
        <w:separator/>
      </w:r>
    </w:p>
  </w:endnote>
  <w:endnote w:type="continuationSeparator" w:id="0">
    <w:p w:rsidR="003617D2" w:rsidRDefault="003617D2"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D9DF7CD" wp14:editId="30386C1C">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7F983294" wp14:editId="0CD951C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8220181" wp14:editId="1BA061AC">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2CFB29D" wp14:editId="2504148B">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2894D45E" wp14:editId="70A3D2A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D2" w:rsidRDefault="003617D2" w:rsidP="00CE142F">
      <w:r>
        <w:separator/>
      </w:r>
    </w:p>
  </w:footnote>
  <w:footnote w:type="continuationSeparator" w:id="0">
    <w:p w:rsidR="003617D2" w:rsidRDefault="003617D2"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C1DBCC1" wp14:editId="1BDF218A">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A16747D" wp14:editId="2A7FB295">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FF2C96E" wp14:editId="20266FD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C753E9" w:rsidRPr="00C753E9">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C753E9" w:rsidRPr="00C753E9">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BA033E6"/>
    <w:multiLevelType w:val="hybridMultilevel"/>
    <w:tmpl w:val="736C9240"/>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77F8A"/>
    <w:rsid w:val="00124F3B"/>
    <w:rsid w:val="00127370"/>
    <w:rsid w:val="00142D66"/>
    <w:rsid w:val="001523AE"/>
    <w:rsid w:val="001A54B6"/>
    <w:rsid w:val="001D4C9F"/>
    <w:rsid w:val="002262C8"/>
    <w:rsid w:val="00235766"/>
    <w:rsid w:val="00235FFA"/>
    <w:rsid w:val="00240B7D"/>
    <w:rsid w:val="00262E51"/>
    <w:rsid w:val="00265050"/>
    <w:rsid w:val="002A08AF"/>
    <w:rsid w:val="002A39C9"/>
    <w:rsid w:val="002A65B8"/>
    <w:rsid w:val="002E264F"/>
    <w:rsid w:val="0031308E"/>
    <w:rsid w:val="003142E5"/>
    <w:rsid w:val="0035704F"/>
    <w:rsid w:val="003609D5"/>
    <w:rsid w:val="003617D2"/>
    <w:rsid w:val="0038183D"/>
    <w:rsid w:val="00392990"/>
    <w:rsid w:val="003D0450"/>
    <w:rsid w:val="003D1D04"/>
    <w:rsid w:val="00414A25"/>
    <w:rsid w:val="0042116D"/>
    <w:rsid w:val="00441FA8"/>
    <w:rsid w:val="00455A02"/>
    <w:rsid w:val="0046360B"/>
    <w:rsid w:val="0046547D"/>
    <w:rsid w:val="004C12EE"/>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97D06"/>
    <w:rsid w:val="007C7B8A"/>
    <w:rsid w:val="00830A4E"/>
    <w:rsid w:val="00864D07"/>
    <w:rsid w:val="00865993"/>
    <w:rsid w:val="00880097"/>
    <w:rsid w:val="008902E5"/>
    <w:rsid w:val="008C12E9"/>
    <w:rsid w:val="008D3DE8"/>
    <w:rsid w:val="009078B4"/>
    <w:rsid w:val="00911ADF"/>
    <w:rsid w:val="00936560"/>
    <w:rsid w:val="0095090F"/>
    <w:rsid w:val="009A2600"/>
    <w:rsid w:val="009B5144"/>
    <w:rsid w:val="009F7A28"/>
    <w:rsid w:val="00A0265B"/>
    <w:rsid w:val="00A21F06"/>
    <w:rsid w:val="00A40241"/>
    <w:rsid w:val="00A44BE3"/>
    <w:rsid w:val="00A4632D"/>
    <w:rsid w:val="00A80AF1"/>
    <w:rsid w:val="00A96B99"/>
    <w:rsid w:val="00AA4A00"/>
    <w:rsid w:val="00AC2BE8"/>
    <w:rsid w:val="00AE36C6"/>
    <w:rsid w:val="00B0058F"/>
    <w:rsid w:val="00B02263"/>
    <w:rsid w:val="00B260C9"/>
    <w:rsid w:val="00B55B68"/>
    <w:rsid w:val="00B6027F"/>
    <w:rsid w:val="00B72E8D"/>
    <w:rsid w:val="00B863E5"/>
    <w:rsid w:val="00B94084"/>
    <w:rsid w:val="00BA64B0"/>
    <w:rsid w:val="00BC7030"/>
    <w:rsid w:val="00BD72D0"/>
    <w:rsid w:val="00BE0D6D"/>
    <w:rsid w:val="00BF0D51"/>
    <w:rsid w:val="00BF2025"/>
    <w:rsid w:val="00BF7B31"/>
    <w:rsid w:val="00C41E7A"/>
    <w:rsid w:val="00C650A5"/>
    <w:rsid w:val="00C753E9"/>
    <w:rsid w:val="00C97495"/>
    <w:rsid w:val="00CA3AB2"/>
    <w:rsid w:val="00CC5BCC"/>
    <w:rsid w:val="00CD3747"/>
    <w:rsid w:val="00CE142F"/>
    <w:rsid w:val="00CF74E4"/>
    <w:rsid w:val="00D07E9C"/>
    <w:rsid w:val="00D414EC"/>
    <w:rsid w:val="00D563F7"/>
    <w:rsid w:val="00D63001"/>
    <w:rsid w:val="00D662BA"/>
    <w:rsid w:val="00D72174"/>
    <w:rsid w:val="00D94543"/>
    <w:rsid w:val="00DA4880"/>
    <w:rsid w:val="00DB29E7"/>
    <w:rsid w:val="00DC515A"/>
    <w:rsid w:val="00DD28F4"/>
    <w:rsid w:val="00DE0874"/>
    <w:rsid w:val="00DE4C1D"/>
    <w:rsid w:val="00DF0BB4"/>
    <w:rsid w:val="00E13643"/>
    <w:rsid w:val="00E16729"/>
    <w:rsid w:val="00E216A1"/>
    <w:rsid w:val="00E27D7C"/>
    <w:rsid w:val="00E61ED4"/>
    <w:rsid w:val="00E6606B"/>
    <w:rsid w:val="00E7213E"/>
    <w:rsid w:val="00E7682D"/>
    <w:rsid w:val="00ED3C25"/>
    <w:rsid w:val="00EE531E"/>
    <w:rsid w:val="00F3336E"/>
    <w:rsid w:val="00F45593"/>
    <w:rsid w:val="00F55A51"/>
    <w:rsid w:val="00F64DB7"/>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CD9B-D794-46FF-A8AD-DD4490BA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2018-08-19T12:02:00Z</dcterms:created>
  <dcterms:modified xsi:type="dcterms:W3CDTF">2018-09-02T15:56:00Z</dcterms:modified>
</cp:coreProperties>
</file>