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5E7B2" w14:textId="282DFC3D" w:rsidR="0076052A" w:rsidRDefault="008619E0" w:rsidP="0076052A">
      <w:pPr>
        <w:pStyle w:val="Title"/>
      </w:pPr>
      <w:r>
        <w:t xml:space="preserve">Amcanion Busnes </w:t>
      </w:r>
    </w:p>
    <w:p w14:paraId="27726802" w14:textId="218ECD4B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lang w:val="cy-GB"/>
        </w:rPr>
        <w:t xml:space="preserve">Mae sefydliadau twristiaeth yn gobeithio cyflawni amcanion busnes er mwyn symud ymlaen. Gyda diffyg amcanion clir a dealltwriaeth glir o be hoffai’r busnes gyflawni, mae’r busnes yn llawer mwy tebygol o ffaelu neu wynebu sialensiau. Yn aml iawn, mae busnesau yn cynhyrchu </w:t>
      </w:r>
      <w:r w:rsidRPr="006E6767">
        <w:rPr>
          <w:rFonts w:cs="Open Sans"/>
          <w:i/>
          <w:iCs/>
          <w:lang w:val="cy-GB"/>
        </w:rPr>
        <w:t>datganiad o fwriad</w:t>
      </w:r>
      <w:r w:rsidRPr="006E6767">
        <w:rPr>
          <w:rFonts w:cs="Open Sans"/>
          <w:lang w:val="cy-GB"/>
        </w:rPr>
        <w:t xml:space="preserve"> sy’n amlinellu'r hyn mae’r busnes am ei gyflawni.</w:t>
      </w:r>
    </w:p>
    <w:p w14:paraId="6B0CC966" w14:textId="07327BEB" w:rsidR="008619E0" w:rsidRPr="006E6767" w:rsidRDefault="00D53ACA" w:rsidP="008619E0">
      <w:pPr>
        <w:rPr>
          <w:rFonts w:cs="Open Sans"/>
          <w:lang w:val="cy-GB"/>
        </w:rPr>
      </w:pPr>
      <w:r w:rsidRPr="003472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21BC2" wp14:editId="45649498">
                <wp:simplePos x="0" y="0"/>
                <wp:positionH relativeFrom="column">
                  <wp:posOffset>-85725</wp:posOffset>
                </wp:positionH>
                <wp:positionV relativeFrom="paragraph">
                  <wp:posOffset>605155</wp:posOffset>
                </wp:positionV>
                <wp:extent cx="6124575" cy="6286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28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61875" w14:textId="77777777" w:rsidR="008619E0" w:rsidRPr="00D53ACA" w:rsidRDefault="008619E0" w:rsidP="00D53ACA">
                            <w:pPr>
                              <w:pStyle w:val="ListParagraph"/>
                            </w:pPr>
                            <w:r w:rsidRPr="006E6767">
                              <w:rPr>
                                <w:lang w:val="cy-GB"/>
                              </w:rPr>
                              <w:t xml:space="preserve">Gwneud yr elw mwyaf. Mae model mwyaf sylfaenol busnes yn tybio bod cwmnïau eisiau gwneud yr elw mwyaf. Maen nhw’n gwneud hyn drwy gynyddu refeniw (codi’r pris, cynyddu cyfanswm y nwyddau a werthwyd neu </w:t>
                            </w:r>
                            <w:r w:rsidRPr="00D53ACA">
                              <w:t>leihau costau). Mae elw uwch yn galluogi cwmni i dalu cyflogau uwch, rhoi difidend i gyfranddalwyr a goroesi dirywiad economaidd.</w:t>
                            </w:r>
                          </w:p>
                          <w:p w14:paraId="63B52D00" w14:textId="77777777" w:rsidR="008619E0" w:rsidRPr="00D53ACA" w:rsidRDefault="008619E0" w:rsidP="00D53ACA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8C3370" w14:textId="77777777" w:rsidR="008619E0" w:rsidRPr="00D53ACA" w:rsidRDefault="008619E0" w:rsidP="00D53ACA">
                            <w:pPr>
                              <w:pStyle w:val="ListParagraph"/>
                            </w:pPr>
                            <w:r w:rsidRPr="00D53ACA">
                              <w:t>Uchafu twf. Opsiwn amgen i wneud yr elw mwyaf yw i gwmni geisio cynyddu’r gyfran marchnad a chynyddu maint y cwmni. Mae modd gwneud hyn drwy leihau prisiau a chynyddu gwerthiannau. Gall uchafu twf ddigwydd ar draul elw is.</w:t>
                            </w:r>
                          </w:p>
                          <w:p w14:paraId="759E32BD" w14:textId="77777777" w:rsidR="008619E0" w:rsidRPr="00D53ACA" w:rsidRDefault="008619E0" w:rsidP="00D53ACA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0D81CF" w14:textId="77777777" w:rsidR="008619E0" w:rsidRPr="00D53ACA" w:rsidRDefault="008619E0" w:rsidP="00D53ACA">
                            <w:pPr>
                              <w:pStyle w:val="ListParagraph"/>
                            </w:pPr>
                            <w:r w:rsidRPr="00D53ACA">
                              <w:t>Pryderon cymdeithasol / moesegol. Efallai nad yw sefydliad yn cael ei ysgogi gan arian, ond gall y sefydliad chwilio am arian i gynnig gwasanaeth i’r gymuned leol. Gallan nhw wneud penderfyniadau gwirfoddol sydd o fudd i’r amgylchedd / gymuned leol. Mae nifer o gwmnïau mawr heddiw yn rhoi pwysau mawr ar hyrwyddo polisïau moesegol.</w:t>
                            </w:r>
                          </w:p>
                          <w:p w14:paraId="0E39B380" w14:textId="77777777" w:rsidR="008619E0" w:rsidRPr="00D53ACA" w:rsidRDefault="008619E0" w:rsidP="00D53ACA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A7EC0C" w14:textId="77777777" w:rsidR="008619E0" w:rsidRPr="00D53ACA" w:rsidRDefault="008619E0" w:rsidP="00D53ACA">
                            <w:pPr>
                              <w:pStyle w:val="ListParagraph"/>
                            </w:pPr>
                            <w:r w:rsidRPr="00D53ACA">
                              <w:t>Delwedd gorfforaethol. Mae delwedd / brand cwmni yn berthnasol ar gyfer pryderon cymdeithasol / moesegol. Gallai ddymuno estyn delwedd a brand penodol.</w:t>
                            </w:r>
                          </w:p>
                          <w:p w14:paraId="03176B32" w14:textId="77777777" w:rsidR="008619E0" w:rsidRPr="00D53ACA" w:rsidRDefault="008619E0" w:rsidP="00D53ACA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7800AE" w14:textId="77777777" w:rsidR="008619E0" w:rsidRPr="00D53ACA" w:rsidRDefault="008619E0" w:rsidP="00D53ACA">
                            <w:pPr>
                              <w:pStyle w:val="ListParagraph"/>
                            </w:pPr>
                            <w:r w:rsidRPr="00D53ACA">
                              <w:t>Lles rhanddeiliaid. Gall gwmni hefyd boeni am les ei randdeilaid – darparwyr, gweithwyr a chwsmeriaid. Er enghraifft, rhoi hyfforddiant a sicrwydd swyddi hir dymor i’w weithwyr.</w:t>
                            </w:r>
                          </w:p>
                          <w:p w14:paraId="7ABEF0CC" w14:textId="77777777" w:rsidR="008619E0" w:rsidRPr="00D53ACA" w:rsidRDefault="008619E0" w:rsidP="00D53ACA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28ADEF" w14:textId="77777777" w:rsidR="008619E0" w:rsidRPr="00D53ACA" w:rsidRDefault="008619E0" w:rsidP="00D53ACA">
                            <w:pPr>
                              <w:pStyle w:val="ListParagraph"/>
                            </w:pPr>
                            <w:r w:rsidRPr="00D53ACA">
                              <w:t xml:space="preserve">Goroesiad. I sawl busnes, mae’n golygu goroesi – adennill costau. Ar adegau anobeithiol, gall cwmnïau gael eu gorfodi i werthu eu hasedau er mwyn talu eu credydwyr. Ar gyfer nifer o fusnesau bach lleol sy’n brwydro mewn marchnad hynod o gystadleuol, gall goroesi fod y gorau y gallan nhw obeithio amdano.  </w:t>
                            </w:r>
                          </w:p>
                          <w:p w14:paraId="55A56BFC" w14:textId="77777777" w:rsidR="008619E0" w:rsidRDefault="008619E0" w:rsidP="008619E0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</w:p>
                          <w:p w14:paraId="462C8B4C" w14:textId="77777777" w:rsidR="008619E0" w:rsidRDefault="008619E0" w:rsidP="008619E0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</w:p>
                          <w:p w14:paraId="35E8B9E7" w14:textId="77777777" w:rsidR="008619E0" w:rsidRDefault="008619E0" w:rsidP="008619E0"/>
                          <w:p w14:paraId="3C309DD9" w14:textId="77777777" w:rsidR="008619E0" w:rsidRDefault="008619E0" w:rsidP="008619E0">
                            <w:r>
                              <w:t xml:space="preserve"> </w:t>
                            </w:r>
                          </w:p>
                          <w:p w14:paraId="302459E3" w14:textId="77777777" w:rsidR="008619E0" w:rsidRDefault="008619E0" w:rsidP="008619E0"/>
                          <w:p w14:paraId="7D991AF3" w14:textId="77777777" w:rsidR="008619E0" w:rsidRDefault="008619E0" w:rsidP="008619E0">
                            <w:r>
                              <w:t>Functional Objectives of Firms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6.75pt;margin-top:47.65pt;width:482.25pt;height:4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">
                <v:textbox>
                  <w:txbxContent>
                    <w:p w14:paraId="4D161875" w14:textId="77777777" w:rsidR="008619E0" w:rsidRPr="00D53ACA" w:rsidRDefault="008619E0" w:rsidP="00D53ACA">
                      <w:pPr>
                        <w:pStyle w:val="ListParagraph"/>
                      </w:pPr>
                      <w:r w:rsidRPr="006E6767">
                        <w:rPr>
                          <w:lang w:val="cy-GB"/>
                        </w:rPr>
                        <w:t xml:space="preserve">Gwneud yr elw mwyaf. Mae model mwyaf sylfaenol busnes yn tybio bod cwmnïau eisiau gwneud yr elw mwyaf. Maen nhw’n gwneud hyn drwy gynyddu refeniw (codi’r pris, cynyddu cyfanswm y nwyddau a werthwyd neu </w:t>
                      </w:r>
                      <w:r w:rsidRPr="00D53ACA">
                        <w:t>leihau costau). Mae elw uwch yn galluogi cwmni i dalu cyflogau uwch, rhoi difidend i gyfranddalwyr a goroesi dirywiad economaidd.</w:t>
                      </w:r>
                    </w:p>
                    <w:p w14:paraId="63B52D00" w14:textId="77777777" w:rsidR="008619E0" w:rsidRPr="00D53ACA" w:rsidRDefault="008619E0" w:rsidP="00D53AC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388C3370" w14:textId="77777777" w:rsidR="008619E0" w:rsidRPr="00D53ACA" w:rsidRDefault="008619E0" w:rsidP="00D53ACA">
                      <w:pPr>
                        <w:pStyle w:val="ListParagraph"/>
                      </w:pPr>
                      <w:r w:rsidRPr="00D53ACA">
                        <w:t>Uchafu twf. Opsiwn amgen i wneud yr elw mwyaf yw i gwmni geisio cynyddu’r gyfran marchnad a chynyddu maint y cwmni. Mae modd gwneud hyn drwy leihau prisiau a chynyddu gwerthiannau. Gall uchafu twf ddigwydd ar draul elw is.</w:t>
                      </w:r>
                    </w:p>
                    <w:p w14:paraId="759E32BD" w14:textId="77777777" w:rsidR="008619E0" w:rsidRPr="00D53ACA" w:rsidRDefault="008619E0" w:rsidP="00D53AC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510D81CF" w14:textId="77777777" w:rsidR="008619E0" w:rsidRPr="00D53ACA" w:rsidRDefault="008619E0" w:rsidP="00D53ACA">
                      <w:pPr>
                        <w:pStyle w:val="ListParagraph"/>
                      </w:pPr>
                      <w:r w:rsidRPr="00D53ACA">
                        <w:t>Pryderon cymdeithasol / moesegol. Efallai nad yw sefydliad yn cael ei ysgogi gan arian, ond gall y sefydliad chwilio am arian i gynnig gwasanaeth i’r gymuned leol. Gallan nhw wneud penderfyniadau gwirfoddol sydd o fudd i’r amgylchedd / gymuned leol. Mae nifer o gwmnïau mawr heddiw yn rhoi pwysau mawr ar hyrwyddo polisïau moesegol.</w:t>
                      </w:r>
                    </w:p>
                    <w:p w14:paraId="0E39B380" w14:textId="77777777" w:rsidR="008619E0" w:rsidRPr="00D53ACA" w:rsidRDefault="008619E0" w:rsidP="00D53AC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56A7EC0C" w14:textId="77777777" w:rsidR="008619E0" w:rsidRPr="00D53ACA" w:rsidRDefault="008619E0" w:rsidP="00D53ACA">
                      <w:pPr>
                        <w:pStyle w:val="ListParagraph"/>
                      </w:pPr>
                      <w:r w:rsidRPr="00D53ACA">
                        <w:t>Delwedd gorfforaethol. Mae delwedd / brand cwmni yn berthnasol ar gyfer pryderon cymdeithasol / moesegol. Gallai ddymuno estyn delwedd a brand penodol.</w:t>
                      </w:r>
                    </w:p>
                    <w:p w14:paraId="03176B32" w14:textId="77777777" w:rsidR="008619E0" w:rsidRPr="00D53ACA" w:rsidRDefault="008619E0" w:rsidP="00D53AC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347800AE" w14:textId="77777777" w:rsidR="008619E0" w:rsidRPr="00D53ACA" w:rsidRDefault="008619E0" w:rsidP="00D53ACA">
                      <w:pPr>
                        <w:pStyle w:val="ListParagraph"/>
                      </w:pPr>
                      <w:r w:rsidRPr="00D53ACA">
                        <w:t>Lles rhanddeiliaid. Gall gwmni hefyd boeni am les ei randdeilaid – darparwyr, gweithwyr a chwsmeriaid. Er enghraifft, rhoi hyfforddiant a sicrwydd swyddi hir dymor i’w weithwyr.</w:t>
                      </w:r>
                    </w:p>
                    <w:p w14:paraId="7ABEF0CC" w14:textId="77777777" w:rsidR="008619E0" w:rsidRPr="00D53ACA" w:rsidRDefault="008619E0" w:rsidP="00D53AC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0A28ADEF" w14:textId="77777777" w:rsidR="008619E0" w:rsidRPr="00D53ACA" w:rsidRDefault="008619E0" w:rsidP="00D53ACA">
                      <w:pPr>
                        <w:pStyle w:val="ListParagraph"/>
                      </w:pPr>
                      <w:r w:rsidRPr="00D53ACA">
                        <w:t xml:space="preserve">Goroesiad. I sawl busnes, mae’n golygu goroesi – adennill costau. Ar adegau anobeithiol, gall cwmnïau gael eu gorfodi i werthu eu hasedau er mwyn talu eu credydwyr. Ar gyfer nifer o fusnesau bach lleol sy’n brwydro mewn marchnad hynod o gystadleuol, gall goroesi fod y gorau y gallan nhw obeithio amdano.  </w:t>
                      </w:r>
                    </w:p>
                    <w:p w14:paraId="55A56BFC" w14:textId="77777777" w:rsidR="008619E0" w:rsidRDefault="008619E0" w:rsidP="008619E0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</w:pPr>
                    </w:p>
                    <w:p w14:paraId="462C8B4C" w14:textId="77777777" w:rsidR="008619E0" w:rsidRDefault="008619E0" w:rsidP="008619E0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</w:pPr>
                    </w:p>
                    <w:p w14:paraId="35E8B9E7" w14:textId="77777777" w:rsidR="008619E0" w:rsidRDefault="008619E0" w:rsidP="008619E0"/>
                    <w:p w14:paraId="3C309DD9" w14:textId="77777777" w:rsidR="008619E0" w:rsidRDefault="008619E0" w:rsidP="008619E0">
                      <w:r>
                        <w:t xml:space="preserve"> </w:t>
                      </w:r>
                    </w:p>
                    <w:p w14:paraId="302459E3" w14:textId="77777777" w:rsidR="008619E0" w:rsidRDefault="008619E0" w:rsidP="008619E0"/>
                    <w:p w14:paraId="7D991AF3" w14:textId="77777777" w:rsidR="008619E0" w:rsidRDefault="008619E0" w:rsidP="008619E0">
                      <w:r>
                        <w:t>Functional Objectives of Firms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19E0" w:rsidRPr="006E6767">
        <w:rPr>
          <w:rFonts w:cs="Open Sans"/>
          <w:lang w:val="cy-GB"/>
        </w:rPr>
        <w:t>Darllenwch y darn yn y bocs isod am wahanol fathau o amcanion busnes wedi’i dynnu o lawlyfr rheolaeth busnes.</w:t>
      </w:r>
    </w:p>
    <w:p w14:paraId="3D06F134" w14:textId="1B1A2538" w:rsidR="0076052A" w:rsidRDefault="008619E0" w:rsidP="0076052A">
      <w:pPr>
        <w:pStyle w:val="Heading1"/>
      </w:pPr>
      <w:r>
        <w:lastRenderedPageBreak/>
        <w:t>Gweithgaredd</w:t>
      </w:r>
    </w:p>
    <w:p w14:paraId="4E602AB0" w14:textId="0382BA60" w:rsidR="0076052A" w:rsidRDefault="008619E0" w:rsidP="0076052A">
      <w:r w:rsidRPr="008619E0">
        <w:t xml:space="preserve">Ar ôl darllen drwy’r wybodaeth, eglurwch sut gall pob un o’r ffactorau yn y bocs fod o bwysigrwydd i sefydliadau twristiaeth. Ceisiwch ysgrifennu 4 neu 5 llinell ar gyfer pob ffactor. Mae’r cyntaf wedi ei wneud yn barod. </w:t>
      </w:r>
    </w:p>
    <w:p w14:paraId="5A5270C3" w14:textId="77777777" w:rsidR="0076052A" w:rsidRDefault="0076052A" w:rsidP="0076052A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701EC14" wp14:editId="2FCAA331">
                <wp:extent cx="5700156" cy="1306286"/>
                <wp:effectExtent l="0" t="0" r="15240" b="2730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306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A627" w14:textId="3C03D82A" w:rsidR="0076052A" w:rsidRPr="0076052A" w:rsidRDefault="008619E0" w:rsidP="0076052A">
                            <w:pPr>
                              <w:rPr>
                                <w:b/>
                              </w:rPr>
                            </w:pPr>
                            <w:r w:rsidRPr="008619E0">
                              <w:rPr>
                                <w:b/>
                              </w:rPr>
                              <w:t>Gwneud yr elw mwyaf</w:t>
                            </w:r>
                          </w:p>
                          <w:p w14:paraId="5DB7027A" w14:textId="56AB8A0D" w:rsidR="0076052A" w:rsidRDefault="008619E0">
                            <w:r w:rsidRPr="008619E0">
                              <w:t xml:space="preserve">Mae gwneud yr elw mwyaf yn bwysig i Alton Towers </w:t>
                            </w:r>
                            <w:r w:rsidRPr="008619E0">
                              <w:rPr>
                                <w:i/>
                              </w:rPr>
                              <w:t>oherwydd</w:t>
                            </w:r>
                            <w:r w:rsidRPr="008619E0">
                              <w:t xml:space="preserve"> mae’r cwmni angen parhau i fuddsoddi mewn reidiau newydd er mwyn atynnu cwsmeriaid. Mae reidiau parciau thema enfawr yn costio miliynau o bunnoedd i’w dylunio a’u sefydlu, felly mae angen elw er mwyn buddsoddi yn y reidiau newydd.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01EC14" id="Text Box 2" o:spid="_x0000_s1027" type="#_x0000_t202" style="width:448.85pt;height:10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">
                <v:textbox>
                  <w:txbxContent>
                    <w:p w14:paraId="2C94A627" w14:textId="3C03D82A" w:rsidR="0076052A" w:rsidRPr="0076052A" w:rsidRDefault="008619E0" w:rsidP="0076052A">
                      <w:pPr>
                        <w:rPr>
                          <w:b/>
                        </w:rPr>
                      </w:pPr>
                      <w:proofErr w:type="spellStart"/>
                      <w:r w:rsidRPr="008619E0">
                        <w:rPr>
                          <w:b/>
                        </w:rPr>
                        <w:t>Gwneud</w:t>
                      </w:r>
                      <w:proofErr w:type="spellEnd"/>
                      <w:r w:rsidRPr="008619E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619E0">
                        <w:rPr>
                          <w:b/>
                        </w:rPr>
                        <w:t>yr</w:t>
                      </w:r>
                      <w:proofErr w:type="spellEnd"/>
                      <w:r w:rsidRPr="008619E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619E0">
                        <w:rPr>
                          <w:b/>
                        </w:rPr>
                        <w:t>elw</w:t>
                      </w:r>
                      <w:proofErr w:type="spellEnd"/>
                      <w:r w:rsidRPr="008619E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619E0">
                        <w:rPr>
                          <w:b/>
                        </w:rPr>
                        <w:t>mwyaf</w:t>
                      </w:r>
                      <w:proofErr w:type="spellEnd"/>
                    </w:p>
                    <w:p w14:paraId="5DB7027A" w14:textId="56AB8A0D" w:rsidR="0076052A" w:rsidRDefault="008619E0">
                      <w:r w:rsidRPr="008619E0">
                        <w:t xml:space="preserve">Mae </w:t>
                      </w:r>
                      <w:proofErr w:type="spellStart"/>
                      <w:r w:rsidRPr="008619E0">
                        <w:t>gwneud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yr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elw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mwyaf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yn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bwysig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i</w:t>
                      </w:r>
                      <w:proofErr w:type="spellEnd"/>
                      <w:r w:rsidRPr="008619E0">
                        <w:t xml:space="preserve"> Alton Towers </w:t>
                      </w:r>
                      <w:proofErr w:type="spellStart"/>
                      <w:r w:rsidRPr="008619E0">
                        <w:rPr>
                          <w:i/>
                        </w:rPr>
                        <w:t>oherwydd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mae’r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cwmni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angen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parhau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i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fuddsoddi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mewn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reidiau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newydd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er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mwyn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atynnu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cwsmeriaid</w:t>
                      </w:r>
                      <w:proofErr w:type="spellEnd"/>
                      <w:r w:rsidRPr="008619E0">
                        <w:t xml:space="preserve">. Mae </w:t>
                      </w:r>
                      <w:proofErr w:type="spellStart"/>
                      <w:r w:rsidRPr="008619E0">
                        <w:t>reidiau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parciau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thema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enfawr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yn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costio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miliynau</w:t>
                      </w:r>
                      <w:proofErr w:type="spellEnd"/>
                      <w:r w:rsidRPr="008619E0">
                        <w:t xml:space="preserve"> o </w:t>
                      </w:r>
                      <w:proofErr w:type="spellStart"/>
                      <w:r w:rsidRPr="008619E0">
                        <w:t>bunnoedd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i’w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dylunio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a’u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sefydlu</w:t>
                      </w:r>
                      <w:proofErr w:type="spellEnd"/>
                      <w:r w:rsidRPr="008619E0">
                        <w:t xml:space="preserve">, felly </w:t>
                      </w:r>
                      <w:proofErr w:type="spellStart"/>
                      <w:r w:rsidRPr="008619E0">
                        <w:t>mae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angen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elw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er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mwyn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buddsoddi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yn</w:t>
                      </w:r>
                      <w:proofErr w:type="spellEnd"/>
                      <w:r w:rsidRPr="008619E0">
                        <w:t xml:space="preserve"> y </w:t>
                      </w:r>
                      <w:proofErr w:type="spellStart"/>
                      <w:r w:rsidRPr="008619E0">
                        <w:t>reidiau</w:t>
                      </w:r>
                      <w:proofErr w:type="spellEnd"/>
                      <w:r w:rsidRPr="008619E0">
                        <w:t xml:space="preserve"> </w:t>
                      </w:r>
                      <w:proofErr w:type="spellStart"/>
                      <w:r w:rsidRPr="008619E0">
                        <w:t>newydd</w:t>
                      </w:r>
                      <w:proofErr w:type="spellEnd"/>
                      <w:r w:rsidRPr="008619E0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C5580" w14:textId="77777777" w:rsidR="008619E0" w:rsidRDefault="008619E0" w:rsidP="008619E0">
      <w:r>
        <w:t xml:space="preserve">Wrth ysgrifennu eglurhad, mae’n hawdd defnyddio’r gair </w:t>
      </w:r>
      <w:r w:rsidRPr="008619E0">
        <w:rPr>
          <w:i/>
        </w:rPr>
        <w:t>oherwydd</w:t>
      </w:r>
      <w:r>
        <w:t xml:space="preserve"> yn aml. Er enghraifft: Mae’r cwmni hedfan yn cynnig diodydd am ddim yn y dosbarth busnes oherwydd....</w:t>
      </w:r>
    </w:p>
    <w:p w14:paraId="27BCC5FA" w14:textId="55DDB7BC" w:rsidR="008619E0" w:rsidRDefault="008619E0" w:rsidP="008619E0">
      <w:r>
        <w:t xml:space="preserve">Mae’r wybodaeth isod yn rhoi syniadau i chi am eiriau eraill i’w defnyddio yn lle </w:t>
      </w:r>
      <w:r w:rsidRPr="008619E0">
        <w:rPr>
          <w:i/>
        </w:rPr>
        <w:t>oherwydd.</w:t>
      </w:r>
    </w:p>
    <w:p w14:paraId="7EB010AD" w14:textId="6FA687AE" w:rsidR="0076052A" w:rsidRPr="00D53ACA" w:rsidRDefault="0076052A" w:rsidP="00D53ACA">
      <w:pPr>
        <w:pStyle w:val="Heading1"/>
        <w:rPr>
          <w:rFonts w:ascii="Open Sans" w:eastAsia="Calibri" w:hAnsi="Open Sans"/>
          <w:color w:val="auto"/>
          <w:sz w:val="24"/>
          <w:szCs w:val="24"/>
        </w:rPr>
      </w:pPr>
      <w:r>
        <w:t xml:space="preserve"> </w:t>
      </w:r>
      <w:r w:rsidR="008619E0" w:rsidRPr="00D53ACA">
        <w:t>Opsiynau amgen i ‘oherwydd’</w:t>
      </w:r>
    </w:p>
    <w:p w14:paraId="2B15C606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lang w:val="cy-GB"/>
        </w:rPr>
        <w:t>Mae modd defnyddio nifer o eiriau ac ymadroddion i ddechrau eglurhad. Y mwyaf cyffredin yw “oherwydd” (neu “oherwydd i”), ond mae yna opsiynau eraill. Dyma rai dewisiadau eraill a thrafodaeth am eu defnyddiau a’u manteision.</w:t>
      </w:r>
    </w:p>
    <w:p w14:paraId="7D5AA759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Am:</w:t>
      </w:r>
      <w:r w:rsidRPr="006E6767">
        <w:rPr>
          <w:rFonts w:cs="Open Sans"/>
          <w:lang w:val="cy-GB"/>
        </w:rPr>
        <w:t xml:space="preserve"> Mae am yn gwbl gyfystyr ag “oherwydd” (er enghraifft, “Dewisodd beidio â mynd i weld y ffilm, am iddi gael adolygiadau gwael”).</w:t>
      </w:r>
      <w:bookmarkStart w:id="0" w:name="_GoBack"/>
      <w:bookmarkEnd w:id="0"/>
    </w:p>
    <w:p w14:paraId="19D2F300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O ganlyniad i</w:t>
      </w:r>
      <w:r w:rsidRPr="006E6767">
        <w:rPr>
          <w:rFonts w:cs="Open Sans"/>
          <w:lang w:val="cy-GB"/>
        </w:rPr>
        <w:t>: Mae’r ymadrodd hwn yn gweithio yn lle “oherwydd”, fel “O ganlyniad i’w ymyriad, ail-agorwyd yr achos, a chanfuwyd ei fod yn ddieuog”.</w:t>
      </w:r>
    </w:p>
    <w:p w14:paraId="4CC10F9B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Cyhyd â</w:t>
      </w:r>
      <w:r w:rsidRPr="006E6767">
        <w:rPr>
          <w:rFonts w:cs="Open Sans"/>
          <w:lang w:val="cy-GB"/>
        </w:rPr>
        <w:t>: Mae’r ffurf anffurfiol hon ar ‘oherwydd’ yn cael ei defnyddio i fynegi'r syniad am fod un peth yn digwydd neu’n mynd i ddigwydd neu’n wir, y bydd peth arall yn bosib, mewn datganiadau fel “Cyhyd â dy fod yn mynd, allet ti gasglu rhai pethau i mi?”</w:t>
      </w:r>
    </w:p>
    <w:p w14:paraId="25808786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Gan fod:</w:t>
      </w:r>
      <w:r w:rsidRPr="006E6767">
        <w:rPr>
          <w:rFonts w:cs="Open Sans"/>
          <w:lang w:val="cy-GB"/>
        </w:rPr>
        <w:t xml:space="preserve"> Mae gan yr ymadrodd hwn yr un ystyr – a’r un ffurfioldeb â – “cyhyd â”.</w:t>
      </w:r>
    </w:p>
    <w:p w14:paraId="4EDBEDD4" w14:textId="77777777" w:rsidR="008619E0" w:rsidRPr="006E6767" w:rsidRDefault="008619E0" w:rsidP="008619E0">
      <w:pPr>
        <w:rPr>
          <w:rFonts w:cs="Open Sans"/>
          <w:lang w:val="cy-GB"/>
        </w:rPr>
      </w:pPr>
      <w:bookmarkStart w:id="1" w:name="cysill"/>
      <w:bookmarkEnd w:id="1"/>
      <w:r w:rsidRPr="006E6767">
        <w:rPr>
          <w:rFonts w:cs="Open Sans"/>
          <w:b/>
          <w:lang w:val="cy-GB"/>
        </w:rPr>
        <w:t>O ystyried bod:</w:t>
      </w:r>
      <w:r w:rsidRPr="006E6767">
        <w:rPr>
          <w:rFonts w:cs="Open Sans"/>
          <w:lang w:val="cy-GB"/>
        </w:rPr>
        <w:t xml:space="preserve"> Mae’r ymadrodd hwn bron yn unfath ei ystyr i “cyhyd â” ac “am fod” â’u tebyg.</w:t>
      </w:r>
    </w:p>
    <w:p w14:paraId="663FC929" w14:textId="77777777" w:rsidR="008619E0" w:rsidRPr="006E6767" w:rsidRDefault="008619E0" w:rsidP="008619E0">
      <w:pPr>
        <w:rPr>
          <w:rFonts w:cs="Open Sans"/>
        </w:rPr>
      </w:pPr>
      <w:r w:rsidRPr="006E6767">
        <w:rPr>
          <w:rFonts w:cs="Open Sans"/>
          <w:b/>
        </w:rPr>
        <w:lastRenderedPageBreak/>
        <w:t>O achos:</w:t>
      </w:r>
      <w:r w:rsidRPr="006E6767">
        <w:rPr>
          <w:rFonts w:cs="Open Sans"/>
        </w:rPr>
        <w:t xml:space="preserve"> Mae hwn yn berthnasol yn benodol i egluro pam ddigwyddodd rhywbeth neu pam fydd yn digwydd neu na fydd yn digwydd, er enghraifft “O achos y ceisiadau niferus, ni allwn ymateb yn unigol i bob ymgeisydd.” </w:t>
      </w:r>
    </w:p>
    <w:p w14:paraId="3815205B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Canys</w:t>
      </w:r>
      <w:r w:rsidRPr="006E6767">
        <w:rPr>
          <w:rFonts w:cs="Open Sans"/>
          <w:lang w:val="cy-GB"/>
        </w:rPr>
        <w:t xml:space="preserve">: Mae’r opsiwn amgen hwn ar gyfer oherwydd ar gyfer defnydd barddonol, fel “Gadewch i ni fwyta </w:t>
      </w:r>
      <w:r w:rsidRPr="006E6767">
        <w:rPr>
          <w:rFonts w:cs="Open Sans"/>
          <w:b/>
          <w:lang w:val="cy-GB"/>
        </w:rPr>
        <w:t>ac yfed, canys yfory, byddwn farw”.</w:t>
      </w:r>
    </w:p>
    <w:p w14:paraId="1D872392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 xml:space="preserve">Yn gymaint â: </w:t>
      </w:r>
      <w:r w:rsidRPr="006E6767">
        <w:rPr>
          <w:rFonts w:cs="Open Sans"/>
          <w:lang w:val="cy-GB"/>
        </w:rPr>
        <w:t>Er enghraifft: “Yn gymaint â bod ei adroddiad wedi cael ei amharchu, ni fyddwn yn credu unrhyw beth arall mae’n ei ddweud”</w:t>
      </w:r>
    </w:p>
    <w:p w14:paraId="646C49B7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Yn wyneb y ffaith:</w:t>
      </w:r>
      <w:r w:rsidRPr="006E6767">
        <w:rPr>
          <w:rFonts w:cs="Open Sans"/>
          <w:lang w:val="cy-GB"/>
        </w:rPr>
        <w:t xml:space="preserve"> Mae’r ymadrodd hwn yn debyg i “yn gymaint â”.</w:t>
      </w:r>
    </w:p>
    <w:p w14:paraId="2954DBBB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Allan o:</w:t>
      </w:r>
      <w:r w:rsidRPr="006E6767">
        <w:rPr>
          <w:rFonts w:cs="Open Sans"/>
          <w:lang w:val="cy-GB"/>
        </w:rPr>
        <w:t xml:space="preserve"> Mae’r adroddiad yma yn gymwys i esboniadau am emosiwn neu deimladau – er enghraifft, “ Gofynnodd allan o dosturi” neu “Allan o sbeit, phasiais i mo’r neges ymlaen”.</w:t>
      </w:r>
    </w:p>
    <w:p w14:paraId="377E5E24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O weld:</w:t>
      </w:r>
      <w:r w:rsidRPr="006E6767">
        <w:rPr>
          <w:rFonts w:cs="Open Sans"/>
          <w:lang w:val="cy-GB"/>
        </w:rPr>
        <w:t xml:space="preserve"> Mae’r ymadrodd hwn yr un peth ag “o ystyried bod”. </w:t>
      </w:r>
    </w:p>
    <w:p w14:paraId="05EE5051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Gan:</w:t>
      </w:r>
      <w:r w:rsidRPr="006E6767">
        <w:rPr>
          <w:rFonts w:cs="Open Sans"/>
          <w:lang w:val="cy-GB"/>
        </w:rPr>
        <w:t xml:space="preserve"> Er enghraifft “Gan ei bod hi wedi bwrw glaw, doedd dim angen i ni roi dŵr ar yr ardd”; efallai na fydd y darllenydd yn sylwi nes bod wedi darllen ail hanner y frawddeg bod yr ystyr yn achosol yn hytrach nag amseryddol.</w:t>
      </w:r>
    </w:p>
    <w:p w14:paraId="228BE09C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Yn sgil:</w:t>
      </w:r>
      <w:r w:rsidRPr="006E6767">
        <w:rPr>
          <w:rFonts w:cs="Open Sans"/>
          <w:lang w:val="cy-GB"/>
        </w:rPr>
        <w:t xml:space="preserve"> Mae’r dewis hwn yn lle ‘oherwydd’ yn gallu bod yn gymwys i ganlyniad cadarnhaol neu negyddol; “Yn sgil eich busnesau, rydym yn cael llawer o sylw digroeso”, sy’n enghraifft o ganlyniad negatif. </w:t>
      </w:r>
    </w:p>
    <w:p w14:paraId="6B348873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b/>
          <w:lang w:val="cy-GB"/>
        </w:rPr>
        <w:t>Drwy:</w:t>
      </w:r>
      <w:r w:rsidRPr="006E6767">
        <w:rPr>
          <w:rFonts w:cs="Open Sans"/>
          <w:lang w:val="cy-GB"/>
        </w:rPr>
        <w:t xml:space="preserve"> Arddodiad yw drwy ac mae’n cymryd lle ‘oherwydd’, e.e. “Drwy ymdrechion yr elusennau hyn, mae gwasanaethau digartref y ddinas wedi’u hadfer”.</w:t>
      </w:r>
    </w:p>
    <w:p w14:paraId="5963A46E" w14:textId="77777777" w:rsidR="008619E0" w:rsidRPr="006E6767" w:rsidRDefault="008619E0" w:rsidP="008619E0">
      <w:pPr>
        <w:rPr>
          <w:rFonts w:cs="Open Sans"/>
          <w:lang w:val="cy-GB"/>
        </w:rPr>
      </w:pPr>
      <w:r w:rsidRPr="006E6767">
        <w:rPr>
          <w:rFonts w:cs="Open Sans"/>
          <w:lang w:val="cy-GB"/>
        </w:rPr>
        <w:t xml:space="preserve">Rydych nawr yn barod i greu eich eglurhad. Defnyddiwch cymaint o’r opsiynau amgen i ‘oherwydd’ ag sy’n bosib, ond sicrhewch eich bod yn eu defnyddio’n gywir. </w:t>
      </w:r>
    </w:p>
    <w:p w14:paraId="524CC473" w14:textId="78AD9B86" w:rsidR="004C12EE" w:rsidRPr="0076052A" w:rsidRDefault="004C12EE" w:rsidP="0076052A"/>
    <w:sectPr w:rsidR="004C12EE" w:rsidRPr="0076052A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489A9" w14:textId="77777777" w:rsidR="008654E3" w:rsidRDefault="008654E3" w:rsidP="0076052A">
      <w:r>
        <w:separator/>
      </w:r>
    </w:p>
  </w:endnote>
  <w:endnote w:type="continuationSeparator" w:id="0">
    <w:p w14:paraId="5537EE4A" w14:textId="77777777" w:rsidR="008654E3" w:rsidRDefault="008654E3" w:rsidP="0076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68E6" w14:textId="77777777" w:rsidR="00D414EC" w:rsidRDefault="004C12EE" w:rsidP="007605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0C2B723" wp14:editId="48F8774E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91609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28CF1516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C2B72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02F91609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28CF1516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F05D103" wp14:editId="1D30580D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CC92BC0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05D103" id="Text Box 8" o:spid="_x0000_s1031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6CC92BC0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2AEBD38" wp14:editId="649DE6A8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8A6A8A7" wp14:editId="4CA0DE8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2864619" wp14:editId="043C117D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F340310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864619" id="Text Box 3" o:spid="_x0000_s1032" type="#_x0000_t202" style="position:absolute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2F340310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146E4" w14:textId="77777777" w:rsidR="008654E3" w:rsidRDefault="008654E3" w:rsidP="0076052A">
      <w:r>
        <w:separator/>
      </w:r>
    </w:p>
  </w:footnote>
  <w:footnote w:type="continuationSeparator" w:id="0">
    <w:p w14:paraId="787C763B" w14:textId="77777777" w:rsidR="008654E3" w:rsidRDefault="008654E3" w:rsidP="00760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4543C" w14:textId="77777777" w:rsidR="00B94084" w:rsidRDefault="004C12EE" w:rsidP="007605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6C0E4F4E" wp14:editId="7C05552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3A08FB5" wp14:editId="71B60B29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93E225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08FB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93E225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FD72033" wp14:editId="2AFB2B8E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C530EC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D53ACA" w:rsidRPr="00D53ACA">
                            <w:rPr>
                              <w:noProof/>
                              <w:color w:val="FFFFFF"/>
                            </w:rPr>
                            <w:t>3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9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C530EC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D53ACA" w:rsidRPr="00D53ACA">
                      <w:rPr>
                        <w:noProof/>
                        <w:color w:val="FFFFFF"/>
                      </w:rPr>
                      <w:t>3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C25"/>
    <w:multiLevelType w:val="hybridMultilevel"/>
    <w:tmpl w:val="A98A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127370"/>
    <w:rsid w:val="002A08AF"/>
    <w:rsid w:val="002E264F"/>
    <w:rsid w:val="00392990"/>
    <w:rsid w:val="003D0450"/>
    <w:rsid w:val="00455A02"/>
    <w:rsid w:val="004C12EE"/>
    <w:rsid w:val="004E5AE2"/>
    <w:rsid w:val="00624AEB"/>
    <w:rsid w:val="00625812"/>
    <w:rsid w:val="006A00C5"/>
    <w:rsid w:val="0076052A"/>
    <w:rsid w:val="007C7B8A"/>
    <w:rsid w:val="00830A4E"/>
    <w:rsid w:val="008619E0"/>
    <w:rsid w:val="008654E3"/>
    <w:rsid w:val="00865993"/>
    <w:rsid w:val="00880097"/>
    <w:rsid w:val="008C12E9"/>
    <w:rsid w:val="00A40241"/>
    <w:rsid w:val="00A4632D"/>
    <w:rsid w:val="00B6027F"/>
    <w:rsid w:val="00B72E8D"/>
    <w:rsid w:val="00B863E5"/>
    <w:rsid w:val="00B94084"/>
    <w:rsid w:val="00BD72D0"/>
    <w:rsid w:val="00BE0D6D"/>
    <w:rsid w:val="00BF2025"/>
    <w:rsid w:val="00CD3747"/>
    <w:rsid w:val="00D07E9C"/>
    <w:rsid w:val="00D414EC"/>
    <w:rsid w:val="00D53ACA"/>
    <w:rsid w:val="00DC515A"/>
    <w:rsid w:val="00E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C2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2A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3"/>
      </w:numPr>
      <w:spacing w:line="256" w:lineRule="auto"/>
      <w:contextualSpacing/>
    </w:pPr>
    <w:rPr>
      <w:rFonts w:eastAsiaTheme="minorHAnsi" w:cs="Open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2A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3"/>
      </w:numPr>
      <w:spacing w:line="256" w:lineRule="auto"/>
      <w:contextualSpacing/>
    </w:pPr>
    <w:rPr>
      <w:rFonts w:eastAsiaTheme="minorHAnsi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7652-1B29-4B69-95B6-3EC159FC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2018-08-04T19:22:00Z</dcterms:created>
  <dcterms:modified xsi:type="dcterms:W3CDTF">2018-09-01T18:38:00Z</dcterms:modified>
</cp:coreProperties>
</file>